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FAC69" w14:textId="77777777" w:rsidR="009F2EE2" w:rsidRPr="001F7017" w:rsidRDefault="009F2EE2" w:rsidP="009F2EE2">
      <w:pPr>
        <w:shd w:val="clear" w:color="auto" w:fill="FFFFFF"/>
        <w:spacing w:after="0" w:line="240" w:lineRule="auto"/>
        <w:ind w:right="141"/>
        <w:jc w:val="center"/>
        <w:rPr>
          <w:rFonts w:eastAsia="Times New Roman" w:cstheme="minorHAnsi"/>
          <w:b/>
          <w:bCs/>
          <w:color w:val="333333"/>
          <w:kern w:val="0"/>
          <w:lang w:val="uk-UA" w:eastAsia="ru-RU"/>
          <w14:ligatures w14:val="none"/>
        </w:rPr>
      </w:pPr>
      <w:r w:rsidRPr="001F7017">
        <w:rPr>
          <w:rFonts w:eastAsia="Times New Roman" w:cstheme="minorHAnsi"/>
          <w:b/>
          <w:bCs/>
          <w:color w:val="333333"/>
          <w:kern w:val="0"/>
          <w:lang w:val="uk-UA" w:eastAsia="ru-RU"/>
          <w14:ligatures w14:val="none"/>
        </w:rPr>
        <w:t>Інформація щодо осіб на схематичному зображенні структури власності емітента</w:t>
      </w:r>
    </w:p>
    <w:p w14:paraId="6A2625C3" w14:textId="77777777" w:rsidR="009F2EE2" w:rsidRPr="001F7017" w:rsidRDefault="009F2EE2" w:rsidP="009F2EE2">
      <w:pPr>
        <w:shd w:val="clear" w:color="auto" w:fill="FFFFFF"/>
        <w:spacing w:after="0" w:line="240" w:lineRule="auto"/>
        <w:ind w:right="141"/>
        <w:jc w:val="center"/>
        <w:rPr>
          <w:rFonts w:eastAsia="Times New Roman" w:cstheme="minorHAnsi"/>
          <w:b/>
          <w:bCs/>
          <w:color w:val="FF0000"/>
          <w:kern w:val="0"/>
          <w:lang w:val="uk-UA" w:eastAsia="ru-RU"/>
          <w14:ligatures w14:val="none"/>
        </w:rPr>
      </w:pPr>
    </w:p>
    <w:p w14:paraId="5483A013" w14:textId="77777777" w:rsidR="009F2EE2" w:rsidRPr="001F7017" w:rsidRDefault="009F2EE2" w:rsidP="009F2EE2">
      <w:pPr>
        <w:shd w:val="clear" w:color="auto" w:fill="FFFFFF"/>
        <w:spacing w:after="0" w:line="240" w:lineRule="auto"/>
        <w:ind w:right="141"/>
        <w:jc w:val="right"/>
        <w:rPr>
          <w:rFonts w:eastAsia="Times New Roman" w:cstheme="minorHAnsi"/>
          <w:color w:val="333333"/>
          <w:kern w:val="0"/>
          <w:lang w:val="uk-UA" w:eastAsia="ru-RU"/>
          <w14:ligatures w14:val="none"/>
        </w:rPr>
      </w:pPr>
      <w:r w:rsidRPr="001F7017">
        <w:rPr>
          <w:rFonts w:eastAsia="Times New Roman" w:cstheme="minorHAnsi"/>
          <w:color w:val="333333"/>
          <w:kern w:val="0"/>
          <w:lang w:val="uk-UA" w:eastAsia="ru-RU"/>
          <w14:ligatures w14:val="none"/>
        </w:rPr>
        <w:t>Таблиця 1</w:t>
      </w:r>
    </w:p>
    <w:tbl>
      <w:tblPr>
        <w:tblW w:w="15659" w:type="dxa"/>
        <w:jc w:val="center"/>
        <w:tblLook w:val="04A0" w:firstRow="1" w:lastRow="0" w:firstColumn="1" w:lastColumn="0" w:noHBand="0" w:noVBand="1"/>
      </w:tblPr>
      <w:tblGrid>
        <w:gridCol w:w="974"/>
        <w:gridCol w:w="2976"/>
        <w:gridCol w:w="848"/>
        <w:gridCol w:w="5307"/>
        <w:gridCol w:w="1089"/>
        <w:gridCol w:w="1417"/>
        <w:gridCol w:w="1659"/>
        <w:gridCol w:w="1389"/>
      </w:tblGrid>
      <w:tr w:rsidR="00125BFD" w:rsidRPr="0066149E" w14:paraId="0A2A78D1" w14:textId="77777777" w:rsidTr="00293A6D">
        <w:trPr>
          <w:trHeight w:val="885"/>
          <w:jc w:val="center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9A290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№ з/п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E5ACF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Ім’я або повне найменування особи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E91A3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Тип особи</w:t>
            </w:r>
          </w:p>
        </w:tc>
        <w:tc>
          <w:tcPr>
            <w:tcW w:w="5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5FD46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Інформація про особу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21ED9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УНЗР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6626A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Розмір участі особи, %</w:t>
            </w:r>
          </w:p>
        </w:tc>
      </w:tr>
      <w:tr w:rsidR="00125BFD" w:rsidRPr="0066149E" w14:paraId="0095CC54" w14:textId="77777777" w:rsidTr="00293A6D">
        <w:trPr>
          <w:trHeight w:val="255"/>
          <w:jc w:val="center"/>
        </w:trPr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AA84" w14:textId="77777777" w:rsidR="009F2EE2" w:rsidRPr="00125BFD" w:rsidRDefault="009F2EE2" w:rsidP="009F2EE2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5375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909C" w14:textId="77777777" w:rsidR="009F2EE2" w:rsidRPr="00125BFD" w:rsidRDefault="009F2EE2" w:rsidP="009F2EE2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9A19" w14:textId="77777777" w:rsidR="009F2EE2" w:rsidRPr="00125BFD" w:rsidRDefault="009F2EE2" w:rsidP="009F2EE2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7A5D" w14:textId="77777777" w:rsidR="009F2EE2" w:rsidRPr="00125BFD" w:rsidRDefault="009F2EE2" w:rsidP="009F2EE2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40DFE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пряма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97256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опосередкована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41567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сукупна</w:t>
            </w:r>
          </w:p>
        </w:tc>
      </w:tr>
      <w:tr w:rsidR="00125BFD" w:rsidRPr="0066149E" w14:paraId="062E86C4" w14:textId="77777777" w:rsidTr="00293A6D">
        <w:trPr>
          <w:trHeight w:val="428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C5B51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7F55F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D4163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240D1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D6134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6C21B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18B2E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549D7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</w:tr>
      <w:tr w:rsidR="00125BFD" w:rsidRPr="0066149E" w14:paraId="74236EE9" w14:textId="77777777" w:rsidTr="00293A6D">
        <w:trPr>
          <w:trHeight w:val="1020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D0C5" w14:textId="41652127" w:rsidR="009F2EE2" w:rsidRPr="00125BFD" w:rsidRDefault="009F2EE2" w:rsidP="009F2EE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DDCB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ТОВАРИСТВО З ОБМЕЖЕНОЮ ВІДПОВІДАЛЬНІСТЮ ВИРОБНИЧО-КОМЕРЦІЙНЕ ПІДПРИЄМСТВО «ЮВІС»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B8D9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194D" w14:textId="08D4DB14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Місцезнаходження (повна адреса): УКРАЇНА, 49044, ДНІПРОПЕТРОВСЬКА ОБЛ., МІСТО ДНІПРО, ВУЛИЦЯ ВОЛОДИМИРА МОССАКОВСЬКОГО, БУДИНОК 1А; Ідентифікаційний код: 19093004;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68DA" w14:textId="4C9F7F79" w:rsidR="009F2EE2" w:rsidRPr="00125BFD" w:rsidRDefault="00293A6D" w:rsidP="009F2EE2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750C9" w14:textId="5C3D39E0" w:rsidR="009F2EE2" w:rsidRPr="00125BFD" w:rsidRDefault="00AB045D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22,00000074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DD7A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75C79" w14:textId="1A79FEB2" w:rsidR="009F2EE2" w:rsidRPr="00125BFD" w:rsidRDefault="00AB045D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22,00000074</w:t>
            </w:r>
          </w:p>
        </w:tc>
      </w:tr>
      <w:tr w:rsidR="00125BFD" w:rsidRPr="0066149E" w14:paraId="43E2EF9B" w14:textId="77777777" w:rsidTr="00293A6D">
        <w:trPr>
          <w:trHeight w:val="765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441E" w14:textId="593B438F" w:rsidR="009F2EE2" w:rsidRPr="00125BFD" w:rsidRDefault="009F2EE2" w:rsidP="009F2EE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12E2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WOLBERT COMPANY LIMITED (ВОЛБЕРТ КОМПАНІ ЛІМІТЕД)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35BA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014E" w14:textId="68E5481C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Місце реєстрації: Кіпр; місцезнаходження (повна адреса): </w:t>
            </w:r>
            <w:proofErr w:type="spellStart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Мікінон</w:t>
            </w:r>
            <w:proofErr w:type="spellEnd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, 8, 1065, Нікосія, Кіпр [</w:t>
            </w:r>
            <w:proofErr w:type="spellStart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Mykinon</w:t>
            </w:r>
            <w:proofErr w:type="spellEnd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8, 1065 </w:t>
            </w:r>
            <w:proofErr w:type="spellStart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Nicosia</w:t>
            </w:r>
            <w:proofErr w:type="spellEnd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Cyprus</w:t>
            </w:r>
            <w:proofErr w:type="spellEnd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; реєстраційний номер </w:t>
            </w:r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НЕ 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162523.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D3EB" w14:textId="071E0913" w:rsidR="009F2EE2" w:rsidRPr="00125BFD" w:rsidRDefault="00293A6D" w:rsidP="009F2EE2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BC41" w14:textId="47AAFF70" w:rsidR="009F2EE2" w:rsidRPr="00125BFD" w:rsidRDefault="00AB045D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FA4F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635E" w14:textId="3BA549C7" w:rsidR="009F2EE2" w:rsidRPr="00125BFD" w:rsidRDefault="00AB045D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</w:p>
        </w:tc>
      </w:tr>
      <w:tr w:rsidR="00125BFD" w:rsidRPr="0066149E" w14:paraId="70D173C9" w14:textId="77777777" w:rsidTr="00293A6D">
        <w:trPr>
          <w:trHeight w:val="960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DAB5" w14:textId="519BB1BF" w:rsidR="009F2EE2" w:rsidRPr="00125BFD" w:rsidRDefault="009F2EE2" w:rsidP="009F2EE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43F1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PLAMSTED LIMITED (ПЛАМСТЕД ЛIМIТЕД)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6DDD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6DC2" w14:textId="3F0C3CB4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Місце реєстрації: Кіпр; місцезнаходження (повна адреса): </w:t>
            </w:r>
            <w:proofErr w:type="spellStart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Мікінон</w:t>
            </w:r>
            <w:proofErr w:type="spellEnd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, 8, 1065, Нікосія, Кіпр [</w:t>
            </w:r>
            <w:proofErr w:type="spellStart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Mykinon</w:t>
            </w:r>
            <w:proofErr w:type="spellEnd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8, 1065 </w:t>
            </w:r>
            <w:proofErr w:type="spellStart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Nicosia</w:t>
            </w:r>
            <w:proofErr w:type="spellEnd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Cyprus</w:t>
            </w:r>
            <w:proofErr w:type="spellEnd"/>
            <w:r w:rsidR="0012138D"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; реєстраційний номер </w:t>
            </w:r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НЕ 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162653.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8757" w14:textId="3648047E" w:rsidR="009F2EE2" w:rsidRPr="00125BFD" w:rsidRDefault="00293A6D" w:rsidP="009F2EE2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E29A" w14:textId="3A6F3C26" w:rsidR="009F2EE2" w:rsidRPr="00125BFD" w:rsidRDefault="00AB045D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3185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93A7" w14:textId="18C73F12" w:rsidR="009F2EE2" w:rsidRPr="00125BFD" w:rsidRDefault="00AB045D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</w:tr>
      <w:tr w:rsidR="00125BFD" w:rsidRPr="0066149E" w14:paraId="710FF4A3" w14:textId="77777777" w:rsidTr="00D67D94">
        <w:trPr>
          <w:trHeight w:val="900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EB9E" w14:textId="5CFEBC55" w:rsidR="009F2EE2" w:rsidRPr="00125BFD" w:rsidRDefault="009F2EE2" w:rsidP="009F2EE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2E124" w14:textId="77777777" w:rsidR="009F2EE2" w:rsidRPr="00125BFD" w:rsidRDefault="009F2EE2" w:rsidP="00405A8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SEPLINE INVESTMENTS LIMITED (СЕПЛАЙН ІНВЕСТМЕНТС ЛІМІТЕД)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0CA1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3B35" w14:textId="5EEF2949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Місце реєстрації: Кіпр; місцезнаходження (повна адреса):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Likourgou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6 </w:t>
            </w:r>
            <w:r w:rsidR="00306A95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[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Лікоургоу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6</w:t>
            </w:r>
            <w:r w:rsidR="00306A95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Erimi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="00306A95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[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Ерімі</w:t>
            </w:r>
            <w:proofErr w:type="spellEnd"/>
            <w:r w:rsidR="00306A95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Лімассол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="00306A95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[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Limassol</w:t>
            </w:r>
            <w:proofErr w:type="spellEnd"/>
            <w:r w:rsidR="00306A95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Cyprus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r w:rsidR="00306A95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[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Кіпр</w:t>
            </w:r>
            <w:r w:rsidR="00306A95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4630; реєстраційний номер 184121.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1501" w14:textId="6F5CDDAE" w:rsidR="009F2EE2" w:rsidRPr="00125BFD" w:rsidRDefault="00293A6D" w:rsidP="009F2EE2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9C68" w14:textId="5DAD7512" w:rsidR="009F2EE2" w:rsidRPr="00125BFD" w:rsidRDefault="00AB045D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21D7" w14:textId="77777777" w:rsidR="009F2EE2" w:rsidRPr="00125BFD" w:rsidRDefault="009F2EE2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09B3" w14:textId="1AB7DF52" w:rsidR="009F2EE2" w:rsidRPr="00125BFD" w:rsidRDefault="00AB045D" w:rsidP="009F2E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B045D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24,99999946</w:t>
            </w:r>
          </w:p>
        </w:tc>
      </w:tr>
      <w:tr w:rsidR="00AB045D" w:rsidRPr="0066149E" w14:paraId="7BA7E27A" w14:textId="77777777" w:rsidTr="00D67D94">
        <w:trPr>
          <w:trHeight w:val="855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8FE8A" w14:textId="338C01D0" w:rsidR="00AB045D" w:rsidRPr="00401B4F" w:rsidRDefault="00AB045D" w:rsidP="00AB045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B9A836" w14:textId="77777777" w:rsidR="00AB045D" w:rsidRPr="00401B4F" w:rsidRDefault="00AB045D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Atanasov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Holding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Sagl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(АТАНАСОВ ХОЛДИНГ ТОВ)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6DC4F" w14:textId="77777777" w:rsidR="00AB045D" w:rsidRPr="00401B4F" w:rsidRDefault="00AB045D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EEA17C" w14:textId="31563997" w:rsidR="00AB045D" w:rsidRPr="00401B4F" w:rsidRDefault="00AB045D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Місце реєстрації: Швейцарія; місцезнаходження: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Віа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Сан Сальваторе, 13, 6900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Парадізо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, Швейцарія</w:t>
            </w:r>
            <w:r w:rsidR="00306A95"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[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Via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San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Salvatore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13</w:t>
            </w:r>
            <w:r w:rsidR="00306A95"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6900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Paradiso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Switzerland</w:t>
            </w:r>
            <w:proofErr w:type="spellEnd"/>
            <w:r w:rsidR="00306A95"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; ідентифікаційний номер - CHE-247.805.437.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B5E344" w14:textId="685952B6" w:rsidR="00AB045D" w:rsidRPr="00D67D94" w:rsidRDefault="00293A6D" w:rsidP="00AB045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DCA403" w14:textId="77777777" w:rsidR="00AB045D" w:rsidRPr="00401B4F" w:rsidRDefault="00AB045D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CC7C1" w14:textId="7B94ACFC" w:rsidR="00AB045D" w:rsidRPr="00401B4F" w:rsidRDefault="00051D06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8,1585007</w:t>
            </w:r>
            <w:r w:rsidR="00B764E0"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D80795" w14:textId="560E1402" w:rsidR="00AB045D" w:rsidRPr="00401B4F" w:rsidRDefault="00051D06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8,1585007</w:t>
            </w:r>
            <w:r w:rsidR="00B764E0"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</w:tr>
      <w:tr w:rsidR="00AB045D" w:rsidRPr="0066149E" w14:paraId="745C3A57" w14:textId="77777777" w:rsidTr="00D67D94">
        <w:trPr>
          <w:trHeight w:val="120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5A70C" w14:textId="77666D57" w:rsidR="00AB045D" w:rsidRPr="00401B4F" w:rsidRDefault="00AB045D" w:rsidP="00AB045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762690" w14:textId="3403D45C" w:rsidR="00AB045D" w:rsidRPr="00401B4F" w:rsidRDefault="00AB045D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Атанасов Василь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Радіонович</w:t>
            </w:r>
            <w:proofErr w:type="spellEnd"/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24CC9" w14:textId="77777777" w:rsidR="00AB045D" w:rsidRPr="00401B4F" w:rsidRDefault="00AB045D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ФО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389921" w14:textId="2E60CE2A" w:rsidR="000B69CA" w:rsidRPr="00401B4F" w:rsidRDefault="00C330DF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Громадянство: України; країна: Україна; місце проживання (повна адреса):  ---------------------; паспорт: --------------, орган, що видав ----------, дата видачі -------------; РНОКПП --------- *.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576639" w14:textId="795370B5" w:rsidR="00AB045D" w:rsidRPr="00D67D94" w:rsidRDefault="00C330DF" w:rsidP="00AB045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--------*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F96D60" w14:textId="77777777" w:rsidR="00AB045D" w:rsidRPr="00401B4F" w:rsidRDefault="00AB045D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E5DF75" w14:textId="69E0C194" w:rsidR="00AB045D" w:rsidRPr="00401B4F" w:rsidRDefault="00051D06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8,1610007</w:t>
            </w:r>
            <w:r w:rsidR="00B764E0"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A4E57" w14:textId="6AD052E2" w:rsidR="00AB045D" w:rsidRPr="00401B4F" w:rsidRDefault="00051D06" w:rsidP="00AB045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8,1610007</w:t>
            </w:r>
            <w:r w:rsidR="00B764E0"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</w:tr>
      <w:tr w:rsidR="00051D06" w:rsidRPr="0066149E" w14:paraId="72B4868E" w14:textId="77777777" w:rsidTr="00D67D94">
        <w:trPr>
          <w:trHeight w:val="144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3A968" w14:textId="7F955C12" w:rsidR="00051D06" w:rsidRPr="00401B4F" w:rsidRDefault="00051D06" w:rsidP="00051D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56B825" w14:textId="77777777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Любченко Наталя Іванівна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E35A95" w14:textId="77777777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ФО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16B269" w14:textId="254E42A3" w:rsidR="00051D06" w:rsidRPr="00401B4F" w:rsidRDefault="00C330DF" w:rsidP="000B69CA">
            <w:pPr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Громадянство: України; країна: Україна; місце проживання (повна адреса):  ---------------------; паспорт: --------------, орган, що видав ----------, дата видачі -------------; РНОКПП --------- *.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C74D66" w14:textId="6A8E3DD4" w:rsidR="00051D06" w:rsidRPr="00D67D94" w:rsidRDefault="00C330DF" w:rsidP="00051D0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--------*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F10112" w14:textId="77777777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C2E029" w14:textId="1A320A26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24,99999946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1E6FD1" w14:textId="27CE8008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24,99999946</w:t>
            </w:r>
          </w:p>
        </w:tc>
      </w:tr>
      <w:tr w:rsidR="00051D06" w:rsidRPr="0066149E" w14:paraId="1AA16F90" w14:textId="77777777" w:rsidTr="00D67D94">
        <w:trPr>
          <w:trHeight w:val="144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AE96E" w14:textId="1FFA0B30" w:rsidR="00051D06" w:rsidRPr="00401B4F" w:rsidRDefault="00051D06" w:rsidP="00051D0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F9CD8B" w14:textId="77777777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Giannakis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Ermogenous (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Гіаннакіс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Ермогеноус</w:t>
            </w:r>
            <w:proofErr w:type="spellEnd"/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4F2A43" w14:textId="150525C0" w:rsidR="00051D06" w:rsidRPr="00D67D94" w:rsidRDefault="004B6410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ФО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14FAE0" w14:textId="3D981585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Громадянство: Кіпру; країна: Кіпр; місце проживання (повна адреса): </w:t>
            </w:r>
            <w:r w:rsidR="00C330DF"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----------------------</w:t>
            </w: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; паспорт: </w:t>
            </w:r>
            <w:r w:rsidR="00C330DF"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-----------------</w:t>
            </w: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найменування органу, що його видав: </w:t>
            </w:r>
            <w:r w:rsidR="00C330DF"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---------------</w:t>
            </w: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; дата видачи паспорта: </w:t>
            </w:r>
            <w:r w:rsidR="00C330DF"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------------------</w:t>
            </w: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;ідентифікаційний номер (податковий номер): </w:t>
            </w:r>
            <w:r w:rsidR="00C330DF"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-----------------</w:t>
            </w:r>
            <w:r w:rsidR="00C330DF"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*</w:t>
            </w: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.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E90F21" w14:textId="53EC17B7" w:rsidR="00051D06" w:rsidRPr="00D67D94" w:rsidRDefault="00B20678" w:rsidP="00051D0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F66831" w14:textId="77777777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401B4F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07D560" w14:textId="4BF6CDA4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24,99999946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9198D9" w14:textId="51C456E6" w:rsidR="00051D06" w:rsidRPr="00401B4F" w:rsidRDefault="00051D06" w:rsidP="00051D0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D67D94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24,99999946</w:t>
            </w:r>
          </w:p>
        </w:tc>
      </w:tr>
      <w:tr w:rsidR="00293A6D" w:rsidRPr="001F7017" w14:paraId="597C9C4F" w14:textId="77777777" w:rsidTr="00293A6D">
        <w:trPr>
          <w:trHeight w:val="1065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199AA" w14:textId="4A3AD6F7" w:rsidR="00293A6D" w:rsidRPr="00125BFD" w:rsidRDefault="00293A6D" w:rsidP="00293A6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0EAFE" w14:textId="2EEA453D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KIBRENA LIMITED (КІБРЕНА ЛІМІТЕД)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4031E" w14:textId="7777777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85EA8" w14:textId="64B23FD9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Місце реєстрації: Британські Віргінські Острови; місцезнаходження (повна адреса):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Палм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Гроув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Хаус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Роуд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Таун,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Тортола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, П.С. 438, Британські Віргінські Острови [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Palm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Grove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House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Road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Town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Tortola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P.O.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Box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438,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British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Virgin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Islands</w:t>
            </w:r>
            <w:proofErr w:type="spellEnd"/>
            <w:r w:rsidR="00306A95" w:rsidRPr="00306A95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125BFD">
              <w:rPr>
                <w:rFonts w:eastAsia="Times New Roman" w:cstheme="minorHAnsi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; 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реєстраційний номер 1011303.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40414D2" w14:textId="68789916" w:rsidR="00293A6D" w:rsidRPr="00125BFD" w:rsidRDefault="00293A6D" w:rsidP="00293A6D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060BD5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F8232" w14:textId="7777777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2A410" w14:textId="015D393D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C201E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CC2DF" w14:textId="1A878EF0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AC201E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</w:tr>
      <w:tr w:rsidR="00293A6D" w:rsidRPr="001F7017" w14:paraId="3F6A9DD4" w14:textId="77777777" w:rsidTr="00293A6D">
        <w:trPr>
          <w:trHeight w:val="765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55E7D" w14:textId="4E558F21" w:rsidR="00293A6D" w:rsidRPr="00125BFD" w:rsidRDefault="00293A6D" w:rsidP="00293A6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1C9DF" w14:textId="7777777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bookmarkStart w:id="0" w:name="_Hlk166771377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GLOUCESTER GROUP LIMITED (ҐЛОСТЕР ГРУП ЛІМІТЕД)</w:t>
            </w:r>
            <w:bookmarkEnd w:id="0"/>
          </w:p>
          <w:p w14:paraId="4386A871" w14:textId="086A184F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(Довірчий керуючий </w:t>
            </w:r>
            <w:proofErr w:type="spellStart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Vermeer</w:t>
            </w:r>
            <w:proofErr w:type="spellEnd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Trust</w:t>
            </w:r>
            <w:proofErr w:type="spellEnd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[</w:t>
            </w:r>
            <w:proofErr w:type="spellStart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Вермер</w:t>
            </w:r>
            <w:proofErr w:type="spellEnd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Траст])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8D863" w14:textId="7777777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1FF92" w14:textId="044379BF" w:rsidR="00293A6D" w:rsidRPr="00125BFD" w:rsidRDefault="00293A6D" w:rsidP="0078677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Місце реєстрації: Гонконг; місцезнаходження (повна адреса</w:t>
            </w:r>
            <w:bookmarkStart w:id="1" w:name="_Hlk166851679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): 18-й поверх, Юнайтед Центр, 95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Квінсвей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, Гонконг</w:t>
            </w:r>
            <w:bookmarkEnd w:id="1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[18/F,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United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Centre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95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Queensway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Hong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Kong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;  реєстраційний номер 1024194.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640F6" w14:textId="107A3D86" w:rsidR="00293A6D" w:rsidRPr="00125BFD" w:rsidRDefault="00293A6D" w:rsidP="00293A6D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060BD5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6C454" w14:textId="7777777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6B5BD" w14:textId="105A4D33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E674EA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6EACD" w14:textId="6C237AD1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E674EA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21,92797856</w:t>
            </w:r>
          </w:p>
        </w:tc>
      </w:tr>
      <w:tr w:rsidR="00293A6D" w:rsidRPr="001F7017" w14:paraId="0BF66135" w14:textId="77777777" w:rsidTr="00293A6D">
        <w:trPr>
          <w:trHeight w:val="870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15A5" w14:textId="2D3D53CB" w:rsidR="00293A6D" w:rsidRPr="00125BFD" w:rsidRDefault="00293A6D" w:rsidP="00293A6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5100" w14:textId="2BA25341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bookmarkStart w:id="2" w:name="_Hlk166771403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THEMIS SOLUTION LIMITED (СІМІС </w:t>
            </w:r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СОЛЮШН 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ЛІМІТЕД)</w:t>
            </w:r>
            <w:bookmarkEnd w:id="2"/>
          </w:p>
          <w:p w14:paraId="61A04CC1" w14:textId="7A3FDE5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(Довірчий керуючий </w:t>
            </w:r>
            <w:proofErr w:type="spellStart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Lowry</w:t>
            </w:r>
            <w:proofErr w:type="spellEnd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Trust</w:t>
            </w:r>
            <w:proofErr w:type="spellEnd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[</w:t>
            </w:r>
            <w:proofErr w:type="spellStart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Лоурі</w:t>
            </w:r>
            <w:proofErr w:type="spellEnd"/>
            <w:r w:rsidRPr="00125BFD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Траст])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D84F1" w14:textId="7777777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ЮО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02EA" w14:textId="6218ACFE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Місце реєстрації: Гонконг; місцезнаходження (повна адреса): номер 16D2, 16/F,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Ледженд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Тауер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7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Шінг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Їп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Ст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Кван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Тонг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Кей.Ел.Ен</w:t>
            </w:r>
            <w:proofErr w:type="spellEnd"/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., Гонконг</w:t>
            </w:r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[16D2, 16/F,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Legend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Tower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, 7,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Shing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Yip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St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Kwun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Tong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KLN,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Hong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</w:t>
            </w:r>
            <w:proofErr w:type="spellStart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Kong</w:t>
            </w:r>
            <w:proofErr w:type="spellEnd"/>
            <w:r w:rsidR="00786779" w:rsidRPr="00786779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]</w:t>
            </w: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;  реєстраційний №2756629.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6C464" w14:textId="04CE274B" w:rsidR="00293A6D" w:rsidRPr="00125BFD" w:rsidRDefault="00293A6D" w:rsidP="00293A6D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060BD5">
              <w:rPr>
                <w:rFonts w:eastAsia="Times New Roman" w:cstheme="minorHAnsi"/>
                <w:kern w:val="0"/>
                <w:sz w:val="16"/>
                <w:szCs w:val="16"/>
                <w:lang w:val="uk-UA" w:eastAsia="ru-RU"/>
                <w14:ligatures w14:val="none"/>
              </w:rPr>
              <w:t>---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140F" w14:textId="7777777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125BFD"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543A" w14:textId="31F6FEC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4783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E135" w14:textId="650C79D7" w:rsidR="00293A6D" w:rsidRPr="00125BFD" w:rsidRDefault="00293A6D" w:rsidP="00293A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647831">
              <w:rPr>
                <w:rFonts w:eastAsia="Times New Roman" w:cstheme="minorHAnsi"/>
                <w:kern w:val="0"/>
                <w:sz w:val="20"/>
                <w:szCs w:val="20"/>
                <w:lang w:eastAsia="ru-RU"/>
                <w14:ligatures w14:val="none"/>
              </w:rPr>
              <w:t>23,07202176</w:t>
            </w:r>
          </w:p>
        </w:tc>
      </w:tr>
    </w:tbl>
    <w:p w14:paraId="143D7DA1" w14:textId="77777777" w:rsidR="009F2EE2" w:rsidRDefault="009F2EE2" w:rsidP="009F2EE2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0B7AE72E" w14:textId="77777777" w:rsidR="0044515D" w:rsidRPr="0044515D" w:rsidRDefault="0044515D" w:rsidP="0044515D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44515D">
        <w:rPr>
          <w:rFonts w:cstheme="minorHAnsi"/>
          <w:sz w:val="20"/>
          <w:szCs w:val="20"/>
          <w:lang w:val="uk-UA"/>
        </w:rPr>
        <w:t>* Згідно Закону України «Про захист персональних даних» № 2297-</w:t>
      </w:r>
      <w:r w:rsidRPr="0044515D">
        <w:rPr>
          <w:rFonts w:cstheme="minorHAnsi"/>
          <w:sz w:val="20"/>
          <w:szCs w:val="20"/>
          <w:lang w:val="en-US"/>
        </w:rPr>
        <w:t>VI</w:t>
      </w:r>
      <w:r w:rsidRPr="0044515D">
        <w:rPr>
          <w:rFonts w:cstheme="minorHAnsi"/>
          <w:sz w:val="20"/>
          <w:szCs w:val="20"/>
          <w:lang w:val="uk-UA"/>
        </w:rPr>
        <w:t xml:space="preserve"> від 01.06.2010, із змінами та доповненнями, згода на поширення персональних даних фізичних осіб, зазначених в п. 5 «Порядку складання схематичного зображення структури власності» Додатку 6 до «Положення про розкриття інформації емітентами цінних паперів, а також особами, які надають забезпечення за такими цінними паперами», затвердженого Рішенням Національної комісії з цінних паперів та фондового ринку № 608 від 06.06.2023, із змінами та доповненнями, а саме: місця проживання (повної адреси), паспортних даних, РНОКПП, УНЗР, відсутня.</w:t>
      </w:r>
    </w:p>
    <w:p w14:paraId="1DD8C967" w14:textId="77777777" w:rsidR="0044515D" w:rsidRPr="0044515D" w:rsidRDefault="0044515D" w:rsidP="009F2EE2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sectPr w:rsidR="0044515D" w:rsidRPr="0044515D" w:rsidSect="009F2EE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71CFF"/>
    <w:multiLevelType w:val="hybridMultilevel"/>
    <w:tmpl w:val="532C1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759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2"/>
    <w:rsid w:val="00051D06"/>
    <w:rsid w:val="00051DF0"/>
    <w:rsid w:val="000B69CA"/>
    <w:rsid w:val="000D21DF"/>
    <w:rsid w:val="001071F9"/>
    <w:rsid w:val="0012138D"/>
    <w:rsid w:val="00125BFD"/>
    <w:rsid w:val="0014062B"/>
    <w:rsid w:val="00184719"/>
    <w:rsid w:val="001A602B"/>
    <w:rsid w:val="001F7017"/>
    <w:rsid w:val="002229AC"/>
    <w:rsid w:val="00226CF6"/>
    <w:rsid w:val="0023675F"/>
    <w:rsid w:val="00293A6D"/>
    <w:rsid w:val="002E5184"/>
    <w:rsid w:val="00306A95"/>
    <w:rsid w:val="0036209F"/>
    <w:rsid w:val="003A434D"/>
    <w:rsid w:val="003F4AD2"/>
    <w:rsid w:val="00401B4F"/>
    <w:rsid w:val="00405A80"/>
    <w:rsid w:val="004220B4"/>
    <w:rsid w:val="0044515D"/>
    <w:rsid w:val="00460D65"/>
    <w:rsid w:val="004B6410"/>
    <w:rsid w:val="005C6199"/>
    <w:rsid w:val="00606457"/>
    <w:rsid w:val="0066149E"/>
    <w:rsid w:val="006970E8"/>
    <w:rsid w:val="00786779"/>
    <w:rsid w:val="007C2BC3"/>
    <w:rsid w:val="008530E2"/>
    <w:rsid w:val="008740A6"/>
    <w:rsid w:val="008A7792"/>
    <w:rsid w:val="009133B9"/>
    <w:rsid w:val="00977DD6"/>
    <w:rsid w:val="009F2EE2"/>
    <w:rsid w:val="00A3642D"/>
    <w:rsid w:val="00A91632"/>
    <w:rsid w:val="00AB045D"/>
    <w:rsid w:val="00B07FA7"/>
    <w:rsid w:val="00B20678"/>
    <w:rsid w:val="00B764E0"/>
    <w:rsid w:val="00B84664"/>
    <w:rsid w:val="00C330DF"/>
    <w:rsid w:val="00C55640"/>
    <w:rsid w:val="00D25428"/>
    <w:rsid w:val="00D67D94"/>
    <w:rsid w:val="00DD7B0F"/>
    <w:rsid w:val="00DE0F92"/>
    <w:rsid w:val="00E25FDF"/>
    <w:rsid w:val="00F57B7B"/>
    <w:rsid w:val="00F80987"/>
    <w:rsid w:val="00F97862"/>
    <w:rsid w:val="00FD5363"/>
    <w:rsid w:val="00FE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90495"/>
  <w15:chartTrackingRefBased/>
  <w15:docId w15:val="{5BB33DFE-15E6-4D7A-A1DE-1ED5E276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EE2"/>
    <w:pPr>
      <w:ind w:left="720"/>
      <w:contextualSpacing/>
    </w:pPr>
  </w:style>
  <w:style w:type="paragraph" w:styleId="a4">
    <w:name w:val="Revision"/>
    <w:hidden/>
    <w:uiPriority w:val="99"/>
    <w:semiHidden/>
    <w:rsid w:val="008A7792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B764E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B764E0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sid w:val="00B764E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764E0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B764E0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0B6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525</Words>
  <Characters>3509</Characters>
  <Application>Microsoft Office Word</Application>
  <DocSecurity>0</DocSecurity>
  <Lines>167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L. Kuznichenko</dc:creator>
  <cp:keywords/>
  <dc:description/>
  <cp:lastModifiedBy>Полуциганова Інна Володимирівна</cp:lastModifiedBy>
  <cp:revision>4</cp:revision>
  <dcterms:created xsi:type="dcterms:W3CDTF">2025-09-30T08:52:00Z</dcterms:created>
  <dcterms:modified xsi:type="dcterms:W3CDTF">2025-09-30T10:39:00Z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415d00f6-c286-45c8-82fb-0708b5d7502c</vt:lpwstr>
  </property>
</Properties>
</file>